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8E85A" w14:textId="77777777" w:rsidR="0016592C" w:rsidRPr="00916DA5" w:rsidRDefault="005750B5" w:rsidP="0016592C">
      <w:pPr>
        <w:jc w:val="center"/>
        <w:rPr>
          <w:rFonts w:ascii="Helvetica Neue" w:hAnsi="Helvetica Neue"/>
          <w:b/>
          <w:sz w:val="28"/>
          <w:szCs w:val="28"/>
          <w:lang w:val="sk-SK"/>
        </w:rPr>
      </w:pPr>
      <w:r w:rsidRPr="00916DA5">
        <w:rPr>
          <w:rFonts w:ascii="Helvetica Neue" w:hAnsi="Helvetica Neue"/>
          <w:b/>
          <w:sz w:val="28"/>
          <w:szCs w:val="28"/>
          <w:lang w:val="sk-SK"/>
        </w:rPr>
        <w:t xml:space="preserve">VŠEOBECNÉ </w:t>
      </w:r>
      <w:r w:rsidR="0016592C" w:rsidRPr="00916DA5">
        <w:rPr>
          <w:rFonts w:ascii="Helvetica Neue" w:hAnsi="Helvetica Neue"/>
          <w:b/>
          <w:sz w:val="28"/>
          <w:szCs w:val="28"/>
          <w:lang w:val="sk-SK"/>
        </w:rPr>
        <w:t xml:space="preserve">OBCHODNÉ </w:t>
      </w:r>
      <w:r w:rsidR="002D7F76" w:rsidRPr="00916DA5">
        <w:rPr>
          <w:rFonts w:ascii="Helvetica Neue" w:hAnsi="Helvetica Neue"/>
          <w:b/>
          <w:sz w:val="28"/>
          <w:szCs w:val="28"/>
          <w:lang w:val="sk-SK"/>
        </w:rPr>
        <w:t>A STORNO</w:t>
      </w:r>
      <w:r w:rsidR="0016592C" w:rsidRPr="00916DA5">
        <w:rPr>
          <w:rFonts w:ascii="Helvetica Neue" w:hAnsi="Helvetica Neue"/>
          <w:b/>
          <w:sz w:val="28"/>
          <w:szCs w:val="28"/>
          <w:lang w:val="sk-SK"/>
        </w:rPr>
        <w:t xml:space="preserve"> PODMIENKY</w:t>
      </w:r>
    </w:p>
    <w:p w14:paraId="13F68044" w14:textId="77777777" w:rsidR="0016592C" w:rsidRPr="00916DA5" w:rsidRDefault="0016592C" w:rsidP="0016592C">
      <w:pPr>
        <w:jc w:val="center"/>
        <w:rPr>
          <w:rFonts w:ascii="Helvetica Neue" w:hAnsi="Helvetica Neue"/>
          <w:b/>
          <w:sz w:val="28"/>
          <w:szCs w:val="28"/>
          <w:lang w:val="sk-SK"/>
        </w:rPr>
      </w:pPr>
    </w:p>
    <w:p w14:paraId="72A373B0" w14:textId="77777777" w:rsidR="0016592C" w:rsidRPr="00916DA5" w:rsidRDefault="0016592C" w:rsidP="0016592C">
      <w:pPr>
        <w:rPr>
          <w:rFonts w:ascii="Helvetica Neue" w:hAnsi="Helvetica Neue"/>
          <w:sz w:val="20"/>
          <w:szCs w:val="20"/>
          <w:lang w:val="sk-SK"/>
        </w:rPr>
      </w:pPr>
    </w:p>
    <w:p w14:paraId="039A0F9E" w14:textId="77777777" w:rsidR="0016592C" w:rsidRPr="00916DA5" w:rsidRDefault="0016592C" w:rsidP="00916DA5">
      <w:pPr>
        <w:ind w:left="720"/>
        <w:rPr>
          <w:rFonts w:ascii="Helvetica Neue" w:hAnsi="Helvetica Neue"/>
          <w:b/>
          <w:sz w:val="20"/>
          <w:szCs w:val="20"/>
          <w:lang w:val="sk-SK"/>
        </w:rPr>
      </w:pPr>
      <w:r w:rsidRPr="00916DA5">
        <w:rPr>
          <w:rFonts w:ascii="Helvetica Neue" w:hAnsi="Helvetica Neue"/>
          <w:b/>
          <w:sz w:val="20"/>
          <w:szCs w:val="20"/>
          <w:lang w:val="sk-SK"/>
        </w:rPr>
        <w:t>Preambula a kontakty</w:t>
      </w:r>
    </w:p>
    <w:p w14:paraId="4855CA6F" w14:textId="77777777" w:rsidR="0016592C" w:rsidRPr="00916DA5" w:rsidRDefault="0016592C" w:rsidP="00916DA5">
      <w:pPr>
        <w:ind w:left="720"/>
        <w:jc w:val="both"/>
        <w:rPr>
          <w:rFonts w:ascii="Helvetica Neue" w:hAnsi="Helvetica Neue"/>
          <w:sz w:val="20"/>
          <w:szCs w:val="20"/>
          <w:lang w:val="sk-SK"/>
        </w:rPr>
      </w:pPr>
    </w:p>
    <w:p w14:paraId="1E43DA58" w14:textId="77777777" w:rsidR="005750B5" w:rsidRPr="00916DA5" w:rsidRDefault="002D7F76" w:rsidP="00916DA5">
      <w:pPr>
        <w:ind w:left="720"/>
        <w:jc w:val="both"/>
        <w:rPr>
          <w:rFonts w:ascii="Helvetica Neue" w:hAnsi="Helvetica Neue"/>
          <w:sz w:val="20"/>
          <w:szCs w:val="20"/>
          <w:lang w:val="sk-SK"/>
        </w:rPr>
      </w:pPr>
      <w:r w:rsidRPr="00916DA5">
        <w:rPr>
          <w:rFonts w:ascii="Helvetica Neue" w:hAnsi="Helvetica Neue"/>
          <w:sz w:val="20"/>
          <w:szCs w:val="20"/>
          <w:lang w:val="sk-SK"/>
        </w:rPr>
        <w:t>Tieto obchodné a storno</w:t>
      </w:r>
      <w:r w:rsidR="0016592C" w:rsidRPr="00916DA5">
        <w:rPr>
          <w:rFonts w:ascii="Helvetica Neue" w:hAnsi="Helvetica Neue"/>
          <w:sz w:val="20"/>
          <w:szCs w:val="20"/>
          <w:lang w:val="sk-SK"/>
        </w:rPr>
        <w:t xml:space="preserve"> podmienky upravujú práva a povinnosti zmluvných strán vyplývajúce z kúpnej zmluv</w:t>
      </w:r>
      <w:r w:rsidR="001E4026" w:rsidRPr="00916DA5">
        <w:rPr>
          <w:rFonts w:ascii="Helvetica Neue" w:hAnsi="Helvetica Neue"/>
          <w:sz w:val="20"/>
          <w:szCs w:val="20"/>
          <w:lang w:val="sk-SK"/>
        </w:rPr>
        <w:t>y uzatvorenej medzi poskytovateľom</w:t>
      </w:r>
      <w:r w:rsidR="0016592C" w:rsidRPr="00916DA5">
        <w:rPr>
          <w:rFonts w:ascii="Helvetica Neue" w:hAnsi="Helvetica Neue"/>
          <w:sz w:val="20"/>
          <w:szCs w:val="20"/>
          <w:lang w:val="sk-SK"/>
        </w:rPr>
        <w:t>, ktorým je</w:t>
      </w:r>
      <w:r w:rsidRPr="00916DA5">
        <w:rPr>
          <w:rFonts w:ascii="Helvetica Neue" w:hAnsi="Helvetica Neue"/>
          <w:sz w:val="20"/>
          <w:szCs w:val="20"/>
          <w:lang w:val="sk-SK"/>
        </w:rPr>
        <w:t xml:space="preserve"> </w:t>
      </w:r>
      <w:r w:rsidR="0016592C" w:rsidRPr="00916DA5">
        <w:rPr>
          <w:rFonts w:ascii="Helvetica Neue" w:hAnsi="Helvetica Neue"/>
          <w:sz w:val="20"/>
          <w:szCs w:val="20"/>
          <w:lang w:val="sk-SK"/>
        </w:rPr>
        <w:t xml:space="preserve">Mgr. Eva </w:t>
      </w:r>
      <w:proofErr w:type="spellStart"/>
      <w:r w:rsidR="0016592C" w:rsidRPr="00916DA5">
        <w:rPr>
          <w:rFonts w:ascii="Helvetica Neue" w:hAnsi="Helvetica Neue"/>
          <w:sz w:val="20"/>
          <w:szCs w:val="20"/>
          <w:lang w:val="sk-SK"/>
        </w:rPr>
        <w:t>Klanduchová</w:t>
      </w:r>
      <w:proofErr w:type="spellEnd"/>
      <w:r w:rsidR="0016592C" w:rsidRPr="00916DA5">
        <w:rPr>
          <w:rFonts w:ascii="Helvetica Neue" w:hAnsi="Helvetica Neue"/>
          <w:sz w:val="20"/>
          <w:szCs w:val="20"/>
          <w:lang w:val="sk-SK"/>
        </w:rPr>
        <w:t>, so sídlom Konventná 5, 811 03 Bratislava</w:t>
      </w:r>
      <w:r w:rsidRPr="00916DA5">
        <w:rPr>
          <w:rFonts w:ascii="Helvetica Neue" w:hAnsi="Helvetica Neue"/>
          <w:sz w:val="20"/>
          <w:szCs w:val="20"/>
          <w:lang w:val="sk-SK"/>
        </w:rPr>
        <w:t>-Staré mesto</w:t>
      </w:r>
      <w:r w:rsidR="0016592C" w:rsidRPr="00916DA5">
        <w:rPr>
          <w:rFonts w:ascii="Helvetica Neue" w:hAnsi="Helvetica Neue"/>
          <w:sz w:val="20"/>
          <w:szCs w:val="20"/>
          <w:lang w:val="sk-SK"/>
        </w:rPr>
        <w:t>, IČO: 532 977 76, zapísaná v</w:t>
      </w:r>
      <w:r w:rsidR="0016592C" w:rsidRPr="00916DA5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sk-SK"/>
        </w:rPr>
        <w:t xml:space="preserve"> </w:t>
      </w:r>
      <w:r w:rsidR="0016592C" w:rsidRPr="00916DA5">
        <w:rPr>
          <w:rFonts w:ascii="Helvetica Neue" w:eastAsia="Times New Roman" w:hAnsi="Helvetica Neue" w:cs="Times New Roman"/>
          <w:color w:val="2A2D2F"/>
          <w:sz w:val="20"/>
          <w:szCs w:val="20"/>
          <w:shd w:val="clear" w:color="auto" w:fill="FFFFFF"/>
          <w:lang w:val="sk-SK"/>
        </w:rPr>
        <w:t xml:space="preserve">registri Okresného úradu </w:t>
      </w:r>
      <w:r w:rsidR="005750B5" w:rsidRPr="00916DA5">
        <w:rPr>
          <w:rFonts w:ascii="Helvetica Neue" w:eastAsia="Times New Roman" w:hAnsi="Helvetica Neue" w:cs="Times New Roman"/>
          <w:color w:val="2A2D2F"/>
          <w:sz w:val="20"/>
          <w:szCs w:val="20"/>
          <w:shd w:val="clear" w:color="auto" w:fill="FFFFFF"/>
          <w:lang w:val="sk-SK"/>
        </w:rPr>
        <w:t xml:space="preserve">Bratislava - </w:t>
      </w:r>
      <w:r w:rsidR="0016592C" w:rsidRPr="00916DA5">
        <w:rPr>
          <w:rFonts w:ascii="Helvetica Neue" w:eastAsia="Times New Roman" w:hAnsi="Helvetica Neue" w:cs="Times New Roman"/>
          <w:color w:val="2A2D2F"/>
          <w:sz w:val="20"/>
          <w:szCs w:val="20"/>
          <w:shd w:val="clear" w:color="auto" w:fill="FFFFFF"/>
          <w:lang w:val="sk-SK"/>
        </w:rPr>
        <w:t xml:space="preserve"> </w:t>
      </w:r>
      <w:r w:rsidR="0016592C" w:rsidRPr="00916DA5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sk-SK"/>
        </w:rPr>
        <w:t>Živnostenský register</w:t>
      </w:r>
      <w:r w:rsidR="0016592C" w:rsidRPr="0016592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val="sk-SK"/>
        </w:rPr>
        <w:t>: 110-291708</w:t>
      </w:r>
      <w:r w:rsidR="0016592C" w:rsidRPr="00916DA5">
        <w:rPr>
          <w:rFonts w:ascii="Helvetica Neue" w:eastAsia="Times New Roman" w:hAnsi="Helvetica Neue" w:cs="Times New Roman"/>
          <w:sz w:val="20"/>
          <w:szCs w:val="20"/>
          <w:lang w:val="sk-SK"/>
        </w:rPr>
        <w:t xml:space="preserve"> </w:t>
      </w:r>
      <w:r w:rsidR="0016592C" w:rsidRPr="00916DA5">
        <w:rPr>
          <w:rFonts w:ascii="Helvetica Neue" w:hAnsi="Helvetica Neue"/>
          <w:sz w:val="20"/>
          <w:szCs w:val="20"/>
          <w:lang w:val="sk-SK"/>
        </w:rPr>
        <w:t xml:space="preserve">a </w:t>
      </w:r>
      <w:r w:rsidR="001E4026" w:rsidRPr="00916DA5">
        <w:rPr>
          <w:rFonts w:ascii="Helvetica Neue" w:hAnsi="Helvetica Neue"/>
          <w:sz w:val="20"/>
          <w:szCs w:val="20"/>
          <w:lang w:val="sk-SK"/>
        </w:rPr>
        <w:t>záujemcom</w:t>
      </w:r>
      <w:r w:rsidR="0016592C" w:rsidRPr="00916DA5">
        <w:rPr>
          <w:rFonts w:ascii="Helvetica Neue" w:hAnsi="Helvetica Neue"/>
          <w:sz w:val="20"/>
          <w:szCs w:val="20"/>
          <w:lang w:val="sk-SK"/>
        </w:rPr>
        <w:t xml:space="preserve"> </w:t>
      </w:r>
      <w:r w:rsidR="005750B5" w:rsidRPr="00916DA5">
        <w:rPr>
          <w:rFonts w:ascii="Helvetica Neue" w:hAnsi="Helvetica Neue"/>
          <w:sz w:val="20"/>
          <w:szCs w:val="20"/>
          <w:lang w:val="sk-SK"/>
        </w:rPr>
        <w:t xml:space="preserve">v zmysle zákona č.102/2014 </w:t>
      </w:r>
      <w:proofErr w:type="spellStart"/>
      <w:r w:rsidR="005750B5" w:rsidRPr="00916DA5">
        <w:rPr>
          <w:rFonts w:ascii="Helvetica Neue" w:hAnsi="Helvetica Neue"/>
          <w:sz w:val="20"/>
          <w:szCs w:val="20"/>
          <w:lang w:val="sk-SK"/>
        </w:rPr>
        <w:t>Z.z</w:t>
      </w:r>
      <w:proofErr w:type="spellEnd"/>
      <w:r w:rsidR="005750B5" w:rsidRPr="00916DA5">
        <w:rPr>
          <w:rFonts w:ascii="Helvetica Neue" w:hAnsi="Helvetica Neue"/>
          <w:sz w:val="20"/>
          <w:szCs w:val="20"/>
          <w:lang w:val="sk-SK"/>
        </w:rPr>
        <w:t>..</w:t>
      </w:r>
    </w:p>
    <w:p w14:paraId="2C1C2987" w14:textId="77777777" w:rsidR="005750B5" w:rsidRPr="00916DA5" w:rsidRDefault="005750B5" w:rsidP="00916DA5">
      <w:pPr>
        <w:ind w:left="720"/>
        <w:jc w:val="both"/>
        <w:rPr>
          <w:rFonts w:ascii="Helvetica Neue" w:hAnsi="Helvetica Neue"/>
          <w:sz w:val="20"/>
          <w:szCs w:val="20"/>
          <w:lang w:val="sk-SK"/>
        </w:rPr>
      </w:pPr>
    </w:p>
    <w:p w14:paraId="4F71E56D" w14:textId="77777777" w:rsidR="0016592C" w:rsidRPr="00916DA5" w:rsidRDefault="0016592C" w:rsidP="00916DA5">
      <w:pPr>
        <w:ind w:left="720"/>
        <w:rPr>
          <w:rFonts w:ascii="Helvetica Neue" w:hAnsi="Helvetica Neue"/>
          <w:b/>
          <w:sz w:val="20"/>
          <w:szCs w:val="20"/>
          <w:lang w:val="sk-SK"/>
        </w:rPr>
      </w:pPr>
      <w:r w:rsidRPr="00916DA5">
        <w:rPr>
          <w:rFonts w:ascii="Helvetica Neue" w:hAnsi="Helvetica Neue"/>
          <w:b/>
          <w:sz w:val="20"/>
          <w:szCs w:val="20"/>
          <w:lang w:val="sk-SK"/>
        </w:rPr>
        <w:t>Kontaktné a fakturačné údaje predávajúceho:</w:t>
      </w:r>
    </w:p>
    <w:p w14:paraId="5F7B6814" w14:textId="77777777" w:rsidR="0016592C" w:rsidRPr="00916DA5" w:rsidRDefault="0016592C" w:rsidP="00916DA5">
      <w:pPr>
        <w:ind w:left="720"/>
        <w:rPr>
          <w:rFonts w:ascii="Helvetica Neue" w:hAnsi="Helvetica Neue"/>
          <w:sz w:val="20"/>
          <w:szCs w:val="20"/>
          <w:lang w:val="sk-SK"/>
        </w:rPr>
      </w:pPr>
    </w:p>
    <w:p w14:paraId="1C54AD2C" w14:textId="77777777" w:rsidR="0016592C" w:rsidRPr="00916DA5" w:rsidRDefault="005750B5" w:rsidP="00916DA5">
      <w:pPr>
        <w:ind w:left="720"/>
        <w:rPr>
          <w:rFonts w:ascii="Helvetica Neue" w:hAnsi="Helvetica Neue"/>
          <w:sz w:val="20"/>
          <w:szCs w:val="20"/>
          <w:lang w:val="sk-SK"/>
        </w:rPr>
      </w:pPr>
      <w:r w:rsidRPr="00916DA5">
        <w:rPr>
          <w:rFonts w:ascii="Helvetica Neue" w:hAnsi="Helvetica Neue"/>
          <w:sz w:val="20"/>
          <w:szCs w:val="20"/>
          <w:lang w:val="sk-SK"/>
        </w:rPr>
        <w:t xml:space="preserve">Mgr. Eva </w:t>
      </w:r>
      <w:proofErr w:type="spellStart"/>
      <w:r w:rsidRPr="00916DA5">
        <w:rPr>
          <w:rFonts w:ascii="Helvetica Neue" w:hAnsi="Helvetica Neue"/>
          <w:sz w:val="20"/>
          <w:szCs w:val="20"/>
          <w:lang w:val="sk-SK"/>
        </w:rPr>
        <w:t>Klanduchová</w:t>
      </w:r>
      <w:proofErr w:type="spellEnd"/>
    </w:p>
    <w:p w14:paraId="778425A8" w14:textId="77777777" w:rsidR="005750B5" w:rsidRPr="00916DA5" w:rsidRDefault="005750B5" w:rsidP="00916DA5">
      <w:pPr>
        <w:ind w:left="720"/>
        <w:rPr>
          <w:rFonts w:ascii="Helvetica Neue" w:hAnsi="Helvetica Neue"/>
          <w:sz w:val="20"/>
          <w:szCs w:val="20"/>
          <w:lang w:val="sk-SK"/>
        </w:rPr>
      </w:pPr>
      <w:r w:rsidRPr="00916DA5">
        <w:rPr>
          <w:rFonts w:ascii="Helvetica Neue" w:hAnsi="Helvetica Neue"/>
          <w:sz w:val="20"/>
          <w:szCs w:val="20"/>
          <w:lang w:val="sk-SK"/>
        </w:rPr>
        <w:t>Konventná 5</w:t>
      </w:r>
    </w:p>
    <w:p w14:paraId="23A59279" w14:textId="77777777" w:rsidR="005750B5" w:rsidRPr="00916DA5" w:rsidRDefault="005750B5" w:rsidP="00916DA5">
      <w:pPr>
        <w:ind w:left="720"/>
        <w:rPr>
          <w:rFonts w:ascii="Helvetica Neue" w:hAnsi="Helvetica Neue"/>
          <w:sz w:val="20"/>
          <w:szCs w:val="20"/>
          <w:lang w:val="sk-SK"/>
        </w:rPr>
      </w:pPr>
      <w:r w:rsidRPr="00916DA5">
        <w:rPr>
          <w:rFonts w:ascii="Helvetica Neue" w:hAnsi="Helvetica Neue"/>
          <w:sz w:val="20"/>
          <w:szCs w:val="20"/>
          <w:lang w:val="sk-SK"/>
        </w:rPr>
        <w:t>811 03 Bratislava</w:t>
      </w:r>
      <w:r w:rsidR="002D7F76" w:rsidRPr="00916DA5">
        <w:rPr>
          <w:rFonts w:ascii="Helvetica Neue" w:hAnsi="Helvetica Neue"/>
          <w:sz w:val="20"/>
          <w:szCs w:val="20"/>
          <w:lang w:val="sk-SK"/>
        </w:rPr>
        <w:t xml:space="preserve"> - Staré mesto</w:t>
      </w:r>
    </w:p>
    <w:p w14:paraId="21F0E9ED" w14:textId="77777777" w:rsidR="002D7F76" w:rsidRPr="00916DA5" w:rsidRDefault="002D7F76" w:rsidP="00916DA5">
      <w:pPr>
        <w:ind w:left="720"/>
        <w:rPr>
          <w:rFonts w:ascii="Helvetica Neue" w:hAnsi="Helvetica Neue"/>
          <w:sz w:val="20"/>
          <w:szCs w:val="20"/>
          <w:lang w:val="sk-SK"/>
        </w:rPr>
      </w:pPr>
    </w:p>
    <w:p w14:paraId="324AE4E4" w14:textId="77777777" w:rsidR="005750B5" w:rsidRPr="00916DA5" w:rsidRDefault="005750B5" w:rsidP="00916DA5">
      <w:pPr>
        <w:ind w:left="720"/>
        <w:rPr>
          <w:rFonts w:ascii="Helvetica Neue" w:hAnsi="Helvetica Neue"/>
          <w:sz w:val="20"/>
          <w:szCs w:val="20"/>
          <w:lang w:val="sk-SK"/>
        </w:rPr>
      </w:pPr>
      <w:r w:rsidRPr="00916DA5">
        <w:rPr>
          <w:rFonts w:ascii="Helvetica Neue" w:hAnsi="Helvetica Neue"/>
          <w:sz w:val="20"/>
          <w:szCs w:val="20"/>
          <w:lang w:val="sk-SK"/>
        </w:rPr>
        <w:t>IČO:  532 977 76</w:t>
      </w:r>
    </w:p>
    <w:p w14:paraId="7E3BD6B7" w14:textId="77777777" w:rsidR="005750B5" w:rsidRPr="00916DA5" w:rsidRDefault="005750B5" w:rsidP="00916DA5">
      <w:pPr>
        <w:ind w:left="720"/>
        <w:rPr>
          <w:rFonts w:ascii="Helvetica Neue" w:hAnsi="Helvetica Neue"/>
          <w:sz w:val="20"/>
          <w:szCs w:val="20"/>
          <w:lang w:val="sk-SK"/>
        </w:rPr>
      </w:pPr>
      <w:r w:rsidRPr="00916DA5">
        <w:rPr>
          <w:rFonts w:ascii="Helvetica Neue" w:hAnsi="Helvetica Neue"/>
          <w:sz w:val="20"/>
          <w:szCs w:val="20"/>
          <w:lang w:val="sk-SK"/>
        </w:rPr>
        <w:t>DIČ:  1074258482</w:t>
      </w:r>
    </w:p>
    <w:p w14:paraId="58A92D27" w14:textId="77777777" w:rsidR="005750B5" w:rsidRPr="00916DA5" w:rsidRDefault="005750B5" w:rsidP="00916DA5">
      <w:pPr>
        <w:ind w:left="720"/>
        <w:rPr>
          <w:rFonts w:ascii="Helvetica Neue" w:hAnsi="Helvetica Neue"/>
          <w:sz w:val="20"/>
          <w:szCs w:val="20"/>
          <w:lang w:val="sk-SK"/>
        </w:rPr>
      </w:pPr>
      <w:r w:rsidRPr="00916DA5">
        <w:rPr>
          <w:rFonts w:ascii="Helvetica Neue" w:hAnsi="Helvetica Neue"/>
          <w:sz w:val="20"/>
          <w:szCs w:val="20"/>
          <w:lang w:val="sk-SK"/>
        </w:rPr>
        <w:t>IBAN / SWIFT: SK23 7500 0000 0040 2839 2366 / CEKOSKBX</w:t>
      </w:r>
    </w:p>
    <w:p w14:paraId="6D3628FA" w14:textId="77777777" w:rsidR="005750B5" w:rsidRPr="00916DA5" w:rsidRDefault="005750B5" w:rsidP="00916DA5">
      <w:pPr>
        <w:ind w:left="720"/>
        <w:rPr>
          <w:rFonts w:ascii="Helvetica Neue" w:hAnsi="Helvetica Neue"/>
          <w:sz w:val="20"/>
          <w:szCs w:val="20"/>
          <w:lang w:val="sk-SK"/>
        </w:rPr>
      </w:pPr>
    </w:p>
    <w:p w14:paraId="51CEE9AB" w14:textId="77777777" w:rsidR="005750B5" w:rsidRPr="00916DA5" w:rsidRDefault="005750B5" w:rsidP="00916DA5">
      <w:pPr>
        <w:ind w:left="720"/>
        <w:rPr>
          <w:rFonts w:ascii="Helvetica Neue" w:hAnsi="Helvetica Neue"/>
          <w:sz w:val="20"/>
          <w:szCs w:val="20"/>
          <w:lang w:val="sk-SK"/>
        </w:rPr>
      </w:pPr>
      <w:r w:rsidRPr="00916DA5">
        <w:rPr>
          <w:rFonts w:ascii="Helvetica Neue" w:hAnsi="Helvetica Neue"/>
          <w:sz w:val="20"/>
          <w:szCs w:val="20"/>
          <w:lang w:val="sk-SK"/>
        </w:rPr>
        <w:t xml:space="preserve">e-mail: </w:t>
      </w:r>
      <w:hyperlink r:id="rId5" w:history="1">
        <w:r w:rsidRPr="00916DA5">
          <w:rPr>
            <w:rStyle w:val="Hyperlink"/>
            <w:rFonts w:ascii="Helvetica Neue" w:hAnsi="Helvetica Neue"/>
            <w:sz w:val="20"/>
            <w:szCs w:val="20"/>
            <w:lang w:val="sk-SK"/>
          </w:rPr>
          <w:t>info@akademiapsychologie.sk</w:t>
        </w:r>
      </w:hyperlink>
    </w:p>
    <w:p w14:paraId="09E71FDD" w14:textId="77777777" w:rsidR="005750B5" w:rsidRPr="00916DA5" w:rsidRDefault="002D7F76" w:rsidP="00916DA5">
      <w:pPr>
        <w:ind w:left="720"/>
        <w:rPr>
          <w:rFonts w:ascii="Helvetica Neue" w:hAnsi="Helvetica Neue"/>
          <w:sz w:val="20"/>
          <w:szCs w:val="20"/>
          <w:lang w:val="sk-SK"/>
        </w:rPr>
      </w:pPr>
      <w:r w:rsidRPr="00916DA5">
        <w:rPr>
          <w:rFonts w:ascii="Helvetica Neue" w:hAnsi="Helvetica Neue"/>
          <w:sz w:val="20"/>
          <w:szCs w:val="20"/>
          <w:lang w:val="sk-SK"/>
        </w:rPr>
        <w:t xml:space="preserve">telefón: +421 </w:t>
      </w:r>
      <w:r w:rsidR="005750B5" w:rsidRPr="00916DA5">
        <w:rPr>
          <w:rFonts w:ascii="Helvetica Neue" w:hAnsi="Helvetica Neue"/>
          <w:sz w:val="20"/>
          <w:szCs w:val="20"/>
          <w:lang w:val="sk-SK"/>
        </w:rPr>
        <w:t>918 219 639</w:t>
      </w:r>
    </w:p>
    <w:p w14:paraId="02BE137E" w14:textId="77777777" w:rsidR="005750B5" w:rsidRPr="00916DA5" w:rsidRDefault="0083587A" w:rsidP="00916DA5">
      <w:pPr>
        <w:ind w:left="720"/>
        <w:rPr>
          <w:rFonts w:ascii="Helvetica Neue" w:hAnsi="Helvetica Neue"/>
          <w:sz w:val="20"/>
          <w:szCs w:val="20"/>
          <w:lang w:val="sk-SK"/>
        </w:rPr>
      </w:pPr>
      <w:hyperlink r:id="rId6" w:history="1">
        <w:r w:rsidR="005750B5" w:rsidRPr="00916DA5">
          <w:rPr>
            <w:rStyle w:val="Hyperlink"/>
            <w:rFonts w:ascii="Helvetica Neue" w:hAnsi="Helvetica Neue"/>
            <w:sz w:val="20"/>
            <w:szCs w:val="20"/>
            <w:lang w:val="sk-SK"/>
          </w:rPr>
          <w:t>www.akademiapsychologie.sk</w:t>
        </w:r>
      </w:hyperlink>
    </w:p>
    <w:p w14:paraId="50FE70B6" w14:textId="77777777" w:rsidR="005750B5" w:rsidRPr="00916DA5" w:rsidRDefault="005750B5" w:rsidP="00916DA5">
      <w:pPr>
        <w:ind w:left="720"/>
        <w:rPr>
          <w:rFonts w:ascii="Helvetica Neue" w:hAnsi="Helvetica Neue"/>
          <w:sz w:val="20"/>
          <w:szCs w:val="20"/>
          <w:lang w:val="sk-SK"/>
        </w:rPr>
      </w:pPr>
    </w:p>
    <w:p w14:paraId="4C36C8D7" w14:textId="77777777" w:rsidR="0016592C" w:rsidRPr="00916DA5" w:rsidRDefault="0016592C" w:rsidP="0016592C">
      <w:pPr>
        <w:rPr>
          <w:rFonts w:ascii="Helvetica Neue" w:hAnsi="Helvetica Neue"/>
          <w:sz w:val="20"/>
          <w:szCs w:val="20"/>
          <w:lang w:val="sk-SK"/>
        </w:rPr>
      </w:pPr>
    </w:p>
    <w:p w14:paraId="6CC3BEF6" w14:textId="77777777" w:rsidR="001E4026" w:rsidRPr="00916DA5" w:rsidRDefault="001E4026" w:rsidP="004B72CA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Style w:val="Strong"/>
          <w:rFonts w:ascii="Helvetica Neue" w:eastAsia="Times New Roman" w:hAnsi="Helvetica Neue" w:cs="Arial"/>
          <w:color w:val="000000"/>
          <w:sz w:val="20"/>
          <w:szCs w:val="20"/>
          <w:lang w:val="sk-SK"/>
        </w:rPr>
        <w:t>Prihláška na vzdelávací kurz / Zmluvný vzťah</w:t>
      </w:r>
    </w:p>
    <w:p w14:paraId="2C81E1EC" w14:textId="77777777" w:rsidR="00916DA5" w:rsidRPr="00916DA5" w:rsidRDefault="001E4026" w:rsidP="00916DA5">
      <w:pPr>
        <w:pStyle w:val="NormalWeb"/>
        <w:numPr>
          <w:ilvl w:val="0"/>
          <w:numId w:val="29"/>
        </w:numPr>
        <w:spacing w:before="0" w:beforeAutospacing="0" w:after="264" w:afterAutospacing="0"/>
        <w:jc w:val="both"/>
        <w:rPr>
          <w:rFonts w:ascii="Helvetica Neue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hAnsi="Helvetica Neue" w:cs="Arial"/>
          <w:color w:val="000000"/>
          <w:sz w:val="20"/>
          <w:szCs w:val="20"/>
          <w:lang w:val="sk-SK"/>
        </w:rPr>
        <w:t>Zmluvný vzťah medzi Poskytovateľom a Záujemcom vzniká</w:t>
      </w:r>
      <w:r w:rsidR="005960B5" w:rsidRPr="00916DA5">
        <w:rPr>
          <w:rFonts w:ascii="Helvetica Neue" w:hAnsi="Helvetica Neue" w:cs="Arial"/>
          <w:color w:val="000000"/>
          <w:sz w:val="20"/>
          <w:szCs w:val="20"/>
          <w:lang w:val="sk-SK"/>
        </w:rPr>
        <w:t xml:space="preserve">: 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úhradou faktúry na základe registračnej prihlášky na webovej stránke </w:t>
      </w:r>
      <w:hyperlink r:id="rId7" w:history="1">
        <w:r w:rsidRPr="00916DA5">
          <w:rPr>
            <w:rStyle w:val="Hyperlink"/>
            <w:rFonts w:ascii="Helvetica Neue" w:eastAsia="Times New Roman" w:hAnsi="Helvetica Neue" w:cs="Arial"/>
            <w:color w:val="23238C"/>
            <w:sz w:val="20"/>
            <w:szCs w:val="20"/>
            <w:lang w:val="sk-SK"/>
          </w:rPr>
          <w:t>www.akademiapsychologie.sk</w:t>
        </w:r>
      </w:hyperlink>
      <w:r w:rsidR="005960B5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.</w:t>
      </w:r>
    </w:p>
    <w:p w14:paraId="0DC4ECA2" w14:textId="77777777" w:rsidR="001E4026" w:rsidRPr="00916DA5" w:rsidRDefault="001E4026" w:rsidP="00916DA5">
      <w:pPr>
        <w:pStyle w:val="NormalWeb"/>
        <w:numPr>
          <w:ilvl w:val="0"/>
          <w:numId w:val="29"/>
        </w:numPr>
        <w:spacing w:before="0" w:beforeAutospacing="0" w:after="264" w:afterAutospacing="0"/>
        <w:jc w:val="both"/>
        <w:rPr>
          <w:rFonts w:ascii="Helvetica Neue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hAnsi="Helvetica Neue" w:cs="Arial"/>
          <w:color w:val="000000"/>
          <w:sz w:val="20"/>
          <w:szCs w:val="20"/>
          <w:lang w:val="sk-SK"/>
        </w:rPr>
        <w:t>Záujemca je záväzne prihlásený na vzdelávací kurz dňom pripísania finančných prostriedkov na účet Poskytovateľa.</w:t>
      </w:r>
    </w:p>
    <w:p w14:paraId="56B6CAC8" w14:textId="77777777" w:rsidR="001E4026" w:rsidRPr="00916DA5" w:rsidRDefault="001E4026" w:rsidP="00916DA5">
      <w:pPr>
        <w:pStyle w:val="NormalWeb"/>
        <w:numPr>
          <w:ilvl w:val="0"/>
          <w:numId w:val="28"/>
        </w:numPr>
        <w:spacing w:before="0" w:beforeAutospacing="0" w:after="264" w:afterAutospacing="0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Style w:val="Strong"/>
          <w:rFonts w:ascii="Helvetica Neue" w:eastAsia="Times New Roman" w:hAnsi="Helvetica Neue" w:cs="Arial"/>
          <w:color w:val="000000"/>
          <w:sz w:val="20"/>
          <w:szCs w:val="20"/>
          <w:lang w:val="sk-SK"/>
        </w:rPr>
        <w:t>Platba</w:t>
      </w:r>
    </w:p>
    <w:p w14:paraId="3D8E42E2" w14:textId="77777777" w:rsidR="001E4026" w:rsidRPr="00916DA5" w:rsidRDefault="001E4026" w:rsidP="00916DA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Záujemca sa zaväzuje uhradiť školné pred začatím výučby</w:t>
      </w:r>
      <w:r w:rsidR="00916DA5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/ kurzu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prevodom na účet Poskytovateľa, ktorý je vedený v Československej obchodnej banke.</w:t>
      </w:r>
    </w:p>
    <w:p w14:paraId="15A8A4FB" w14:textId="77777777" w:rsidR="001E4026" w:rsidRPr="00916DA5" w:rsidRDefault="001E4026" w:rsidP="00916DA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Číslo účtu: </w:t>
      </w:r>
      <w:r w:rsidR="005960B5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SK23 7500 0000 0040 2839 2366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/ </w:t>
      </w:r>
      <w:r w:rsidRPr="00916DA5">
        <w:rPr>
          <w:rFonts w:ascii="Helvetica Neue" w:hAnsi="Helvetica Neue"/>
          <w:sz w:val="20"/>
          <w:szCs w:val="20"/>
          <w:lang w:val="sk-SK"/>
        </w:rPr>
        <w:t>CEKOSKBX</w:t>
      </w:r>
    </w:p>
    <w:p w14:paraId="01CDF29A" w14:textId="77777777" w:rsidR="001E4026" w:rsidRPr="00916DA5" w:rsidRDefault="001E4026" w:rsidP="00916DA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Poznámka platby: Meno a pr</w:t>
      </w:r>
      <w:r w:rsidR="005960B5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iezvisko (príp. obchodné meno) Z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áujemcu</w:t>
      </w:r>
    </w:p>
    <w:p w14:paraId="54E0A103" w14:textId="77777777" w:rsidR="001E4026" w:rsidRPr="00916DA5" w:rsidRDefault="001E4026" w:rsidP="00916DA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Variabilný symbol: Číslo faktúry</w:t>
      </w:r>
    </w:p>
    <w:p w14:paraId="488DCA3B" w14:textId="77777777" w:rsidR="001E4026" w:rsidRPr="00916DA5" w:rsidRDefault="001E4026" w:rsidP="00916DA5">
      <w:pPr>
        <w:pStyle w:val="ListParagraph"/>
        <w:numPr>
          <w:ilvl w:val="0"/>
          <w:numId w:val="28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Style w:val="Strong"/>
          <w:rFonts w:ascii="Helvetica Neue" w:eastAsia="Times New Roman" w:hAnsi="Helvetica Neue" w:cs="Arial"/>
          <w:color w:val="000000"/>
          <w:sz w:val="20"/>
          <w:szCs w:val="20"/>
          <w:lang w:val="sk-SK"/>
        </w:rPr>
        <w:t>Storno podmienky</w:t>
      </w:r>
    </w:p>
    <w:p w14:paraId="0294179F" w14:textId="77777777" w:rsidR="001E4026" w:rsidRPr="00916DA5" w:rsidRDefault="004B72CA" w:rsidP="00916DA5">
      <w:pPr>
        <w:pStyle w:val="NormalWeb"/>
        <w:spacing w:before="0" w:beforeAutospacing="0" w:after="264" w:afterAutospacing="0"/>
        <w:ind w:left="360"/>
        <w:jc w:val="both"/>
        <w:rPr>
          <w:rFonts w:ascii="Helvetica Neue" w:hAnsi="Helvetica Neue" w:cs="Arial"/>
          <w:color w:val="000000"/>
          <w:sz w:val="20"/>
          <w:szCs w:val="20"/>
          <w:lang w:val="sk-SK"/>
        </w:rPr>
      </w:pPr>
      <w:r w:rsidRPr="00916DA5">
        <w:rPr>
          <w:rStyle w:val="Strong"/>
          <w:rFonts w:ascii="Helvetica Neue" w:hAnsi="Helvetica Neue" w:cs="Arial"/>
          <w:color w:val="000000"/>
          <w:sz w:val="20"/>
          <w:szCs w:val="20"/>
          <w:lang w:val="sk-SK"/>
        </w:rPr>
        <w:t xml:space="preserve">3.1 </w:t>
      </w:r>
      <w:r w:rsidR="001E4026" w:rsidRPr="00916DA5">
        <w:rPr>
          <w:rStyle w:val="Strong"/>
          <w:rFonts w:ascii="Helvetica Neue" w:hAnsi="Helvetica Neue" w:cs="Arial"/>
          <w:color w:val="000000"/>
          <w:sz w:val="20"/>
          <w:szCs w:val="20"/>
          <w:lang w:val="sk-SK"/>
        </w:rPr>
        <w:t>Odstúpenie od zmluvy zo strany Záujemcu:</w:t>
      </w:r>
    </w:p>
    <w:p w14:paraId="065AEE9B" w14:textId="651C983F" w:rsidR="001E4026" w:rsidRPr="00916DA5" w:rsidRDefault="001E4026" w:rsidP="00916DA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Odstúpenie od zmluvy (zrušenie registračnej prihlášky) je </w:t>
      </w:r>
      <w:r w:rsidR="005960B5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možné v lehote viac ako</w:t>
      </w:r>
      <w:r w:rsidR="00603968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21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</w:t>
      </w:r>
      <w:r w:rsidR="00BC68C9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kalendárnych</w:t>
      </w:r>
      <w:r w:rsidR="005960B5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dní pred zahájením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kurzu. V prípade, že Záujemca za vybraný kurz u</w:t>
      </w:r>
      <w:r w:rsidR="00603968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ž zaplatil, bude mu vrátených 75% zaplatenej sumy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.</w:t>
      </w:r>
    </w:p>
    <w:p w14:paraId="69805A7E" w14:textId="77777777" w:rsidR="00603968" w:rsidRPr="00916DA5" w:rsidRDefault="001E4026" w:rsidP="00916DA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V prípade odstúpenia od zmluvy (zrušenia registračnej prihlášky) </w:t>
      </w:r>
      <w:r w:rsidR="005960B5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v lehote </w:t>
      </w:r>
      <w:r w:rsidR="00603968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20-10 kalendárnych dní 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pred začiatkom výučby </w:t>
      </w:r>
      <w:r w:rsidR="00603968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bude Záujemcovi vrátených 50% zaplatenej sumy</w:t>
      </w:r>
      <w:r w:rsidR="005960B5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.</w:t>
      </w:r>
    </w:p>
    <w:p w14:paraId="7C1C8EB8" w14:textId="77777777" w:rsidR="00603968" w:rsidRPr="00916DA5" w:rsidRDefault="00603968" w:rsidP="00916DA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V prípade odstúpenia od zmluvy (zrušenia registračnej prihlášky)</w:t>
      </w:r>
      <w:r w:rsidR="005960B5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v lehote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9-3 kalendárnych dní pred začiatkom výučby bude Záujemcovi vrátených 25% zaplatenej sumy</w:t>
      </w:r>
    </w:p>
    <w:p w14:paraId="6E9C1C88" w14:textId="77777777" w:rsidR="00603968" w:rsidRPr="00916DA5" w:rsidRDefault="00603968" w:rsidP="00916DA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lastRenderedPageBreak/>
        <w:t xml:space="preserve">V prípade odstúpenia od zmluvy (zrušenia registračnej prihlášky) menej ako 3 kalendárne dni pred začiatkom výučby bude Záujemcovi vrátených 0% zaplatenej sumy. </w:t>
      </w:r>
    </w:p>
    <w:p w14:paraId="75FF78A0" w14:textId="77777777" w:rsidR="001E4026" w:rsidRPr="00916DA5" w:rsidRDefault="001E4026" w:rsidP="00916DA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Žiadosť o zrušenie kurzu je potrebné zaslať písomne e</w:t>
      </w:r>
      <w:r w:rsidR="00603968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-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mailom na</w:t>
      </w:r>
      <w:r w:rsidRPr="00916DA5">
        <w:rPr>
          <w:rStyle w:val="apple-converted-space"/>
          <w:rFonts w:ascii="Helvetica Neue" w:eastAsia="Times New Roman" w:hAnsi="Helvetica Neue" w:cs="Arial"/>
          <w:color w:val="000000"/>
          <w:sz w:val="20"/>
          <w:szCs w:val="20"/>
          <w:lang w:val="sk-SK"/>
        </w:rPr>
        <w:t> </w:t>
      </w:r>
      <w:hyperlink r:id="rId8" w:history="1">
        <w:r w:rsidR="00603968" w:rsidRPr="00916DA5">
          <w:rPr>
            <w:rStyle w:val="Hyperlink"/>
            <w:rFonts w:ascii="Helvetica Neue" w:eastAsia="Times New Roman" w:hAnsi="Helvetica Neue" w:cs="Arial"/>
            <w:sz w:val="20"/>
            <w:szCs w:val="20"/>
            <w:lang w:val="sk-SK"/>
          </w:rPr>
          <w:t>info@akademiapsychologie.sk</w:t>
        </w:r>
      </w:hyperlink>
      <w:r w:rsidR="00603968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</w:t>
      </w:r>
    </w:p>
    <w:p w14:paraId="64C38FA1" w14:textId="77777777" w:rsidR="001E4026" w:rsidRPr="00916DA5" w:rsidRDefault="001E4026" w:rsidP="00916DA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Nevyčerpané zaplatené vyučovacie hodiny</w:t>
      </w:r>
      <w:r w:rsidR="00603968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(vzdelávací kurz)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možno na základe písomného oznámenia Poskytovateľovi previesť na tretiu osobu na základe platného a aktuálneho cen</w:t>
      </w:r>
      <w:r w:rsidR="00603968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n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íka.</w:t>
      </w:r>
    </w:p>
    <w:p w14:paraId="3D69F6EB" w14:textId="77777777" w:rsidR="001E4026" w:rsidRPr="00916DA5" w:rsidRDefault="004B72CA" w:rsidP="00916DA5">
      <w:pPr>
        <w:pStyle w:val="NormalWeb"/>
        <w:spacing w:before="0" w:beforeAutospacing="0" w:after="264" w:afterAutospacing="0"/>
        <w:ind w:left="360"/>
        <w:jc w:val="both"/>
        <w:rPr>
          <w:rFonts w:ascii="Helvetica Neue" w:hAnsi="Helvetica Neue" w:cs="Arial"/>
          <w:color w:val="000000"/>
          <w:sz w:val="20"/>
          <w:szCs w:val="20"/>
          <w:lang w:val="sk-SK"/>
        </w:rPr>
      </w:pPr>
      <w:r w:rsidRPr="00916DA5">
        <w:rPr>
          <w:rStyle w:val="Strong"/>
          <w:rFonts w:ascii="Helvetica Neue" w:hAnsi="Helvetica Neue" w:cs="Arial"/>
          <w:color w:val="000000"/>
          <w:sz w:val="20"/>
          <w:szCs w:val="20"/>
          <w:lang w:val="sk-SK"/>
        </w:rPr>
        <w:t xml:space="preserve">3.2 </w:t>
      </w:r>
      <w:r w:rsidR="001E4026" w:rsidRPr="00916DA5">
        <w:rPr>
          <w:rStyle w:val="Strong"/>
          <w:rFonts w:ascii="Helvetica Neue" w:hAnsi="Helvetica Neue" w:cs="Arial"/>
          <w:color w:val="000000"/>
          <w:sz w:val="20"/>
          <w:szCs w:val="20"/>
          <w:lang w:val="sk-SK"/>
        </w:rPr>
        <w:t>Odstúpenie od zmluvy zo strany Poskytovateľa:</w:t>
      </w:r>
    </w:p>
    <w:p w14:paraId="253270A3" w14:textId="77777777" w:rsidR="00603968" w:rsidRPr="00916DA5" w:rsidRDefault="001E4026" w:rsidP="00916DA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Poskytovateľ si vyhradzuje právo odstúpiť bez akejkoľvek náhrady od zmluvy so Záujemcom, ktorý svojím konaním narušuje priebeh kurzu, ohrozuje majetok, zdravie účastníkov kurzu, lektorov, zamestnancov alebo samotného Poskytovateľa.</w:t>
      </w:r>
    </w:p>
    <w:p w14:paraId="1B17D9D6" w14:textId="77777777" w:rsidR="00603968" w:rsidRPr="00916DA5" w:rsidRDefault="00603968" w:rsidP="00916DA5">
      <w:pPr>
        <w:numPr>
          <w:ilvl w:val="0"/>
          <w:numId w:val="7"/>
        </w:numPr>
        <w:spacing w:before="100" w:beforeAutospacing="1" w:after="100" w:afterAutospacing="1"/>
        <w:jc w:val="both"/>
        <w:rPr>
          <w:rStyle w:val="Strong"/>
          <w:rFonts w:ascii="Helvetica Neue" w:eastAsia="Times New Roman" w:hAnsi="Helvetica Neue" w:cs="Arial"/>
          <w:b w:val="0"/>
          <w:bCs w:val="0"/>
          <w:color w:val="000000"/>
          <w:sz w:val="20"/>
          <w:szCs w:val="20"/>
          <w:lang w:val="sk-SK"/>
        </w:rPr>
      </w:pP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Poskytovateľ si vyhradzuje právo odstúpiť od zmluvy so Záujemcom v prípade závažných neovplyvniteľných okolností. V tomto prípade má Záujemca nárok na vrátenie uhradenej sumy za kurz v plnej výške.</w:t>
      </w:r>
      <w:r w:rsidRPr="00916DA5">
        <w:rPr>
          <w:rStyle w:val="Strong"/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</w:t>
      </w:r>
    </w:p>
    <w:p w14:paraId="7D0C9831" w14:textId="5F743C06" w:rsidR="001E4026" w:rsidRPr="00916DA5" w:rsidRDefault="001E4026" w:rsidP="00916DA5">
      <w:pPr>
        <w:pStyle w:val="ListParagraph"/>
        <w:numPr>
          <w:ilvl w:val="0"/>
          <w:numId w:val="28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Style w:val="Strong"/>
          <w:rFonts w:ascii="Helvetica Neue" w:eastAsia="Times New Roman" w:hAnsi="Helvetica Neue" w:cs="Arial"/>
          <w:color w:val="000000"/>
          <w:sz w:val="20"/>
          <w:szCs w:val="20"/>
          <w:lang w:val="sk-SK"/>
        </w:rPr>
        <w:t>Podmienky skupinovej</w:t>
      </w:r>
      <w:r w:rsidR="00BC68C9">
        <w:rPr>
          <w:rStyle w:val="Strong"/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prezenčnej</w:t>
      </w:r>
      <w:r w:rsidRPr="00916DA5">
        <w:rPr>
          <w:rStyle w:val="Strong"/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výučby:</w:t>
      </w:r>
    </w:p>
    <w:p w14:paraId="67378B81" w14:textId="31FD5A0C" w:rsidR="004B72CA" w:rsidRPr="00916DA5" w:rsidRDefault="001E4026" w:rsidP="00916DA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Skupinu navš</w:t>
      </w:r>
      <w:r w:rsidR="004B72CA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t</w:t>
      </w:r>
      <w:r w:rsidR="00BC68C9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evujú minimálne 6 a maximálne 12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účastníci. </w:t>
      </w:r>
    </w:p>
    <w:p w14:paraId="58EFCFDE" w14:textId="77777777" w:rsidR="001E4026" w:rsidRPr="00916DA5" w:rsidRDefault="001E4026" w:rsidP="00916DA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Termíny skupinovej výučby sú fixné a nie je možné ich presúvať alebo meniť.</w:t>
      </w:r>
    </w:p>
    <w:p w14:paraId="03066918" w14:textId="77777777" w:rsidR="001E4026" w:rsidRPr="00916DA5" w:rsidRDefault="001E4026" w:rsidP="00916DA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Pri skupinovej výu</w:t>
      </w:r>
      <w:r w:rsid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čbe sa klient nemôže odhlásiť z vyučovacej hodiny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. To znamená, že nie je možné vyučovaciu hodinu nahradiť ani refundovať.</w:t>
      </w:r>
    </w:p>
    <w:p w14:paraId="27FA7159" w14:textId="77777777" w:rsidR="001E4026" w:rsidRPr="00916DA5" w:rsidRDefault="001E4026" w:rsidP="00916DA5">
      <w:pPr>
        <w:pStyle w:val="ListParagraph"/>
        <w:numPr>
          <w:ilvl w:val="0"/>
          <w:numId w:val="28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Style w:val="Strong"/>
          <w:rFonts w:ascii="Helvetica Neue" w:eastAsia="Times New Roman" w:hAnsi="Helvetica Neue" w:cs="Arial"/>
          <w:color w:val="000000"/>
          <w:sz w:val="20"/>
          <w:szCs w:val="20"/>
          <w:lang w:val="sk-SK"/>
        </w:rPr>
        <w:t>Podmienky online výučby:</w:t>
      </w:r>
    </w:p>
    <w:p w14:paraId="4DDB1C94" w14:textId="77777777" w:rsidR="004B72CA" w:rsidRPr="00916DA5" w:rsidRDefault="001E4026" w:rsidP="00916DA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Online výučba prebieha cez dostupné komunikačné internetové aplikácie (</w:t>
      </w:r>
      <w:r w:rsidR="004B72CA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Zoom, MS </w:t>
      </w:r>
      <w:proofErr w:type="spellStart"/>
      <w:r w:rsidR="004B72CA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Teams</w:t>
      </w:r>
      <w:proofErr w:type="spellEnd"/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) Preferovanou aplikáciou pri</w:t>
      </w:r>
      <w:r w:rsidR="004B72CA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online výučbe je aplikácia MS </w:t>
      </w:r>
      <w:proofErr w:type="spellStart"/>
      <w:r w:rsidR="004B72CA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Teams</w:t>
      </w:r>
      <w:proofErr w:type="spellEnd"/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. Klient je povinný poskytnúť Poskytovateľovi svoje užívateľské meno, ak to aplikácia vyžaduje. V prípade, že klient nemá k dispozícii žiadnu z vyššie spomínaných aplikácií, je povinný si ju nainštalovať po dohode s Poskytovateľom minimálne jeden deň pred začatím výučby.</w:t>
      </w:r>
    </w:p>
    <w:p w14:paraId="69E441EA" w14:textId="77777777" w:rsidR="004B72CA" w:rsidRPr="00916DA5" w:rsidRDefault="001E4026" w:rsidP="00916DA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Onlin</w:t>
      </w:r>
      <w:r w:rsidR="004B72CA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e výučba môže byť skupinová,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alebo individuálna. </w:t>
      </w:r>
    </w:p>
    <w:p w14:paraId="74C19A47" w14:textId="77777777" w:rsidR="001E4026" w:rsidRPr="00916DA5" w:rsidRDefault="001E4026" w:rsidP="00916DA5">
      <w:pPr>
        <w:pStyle w:val="ListParagraph"/>
        <w:numPr>
          <w:ilvl w:val="0"/>
          <w:numId w:val="28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Style w:val="Strong"/>
          <w:rFonts w:ascii="Helvetica Neue" w:eastAsia="Times New Roman" w:hAnsi="Helvetica Neue" w:cs="Arial"/>
          <w:color w:val="000000"/>
          <w:sz w:val="20"/>
          <w:szCs w:val="20"/>
          <w:lang w:val="sk-SK"/>
        </w:rPr>
        <w:t>Ochrana osobných údajov</w:t>
      </w:r>
    </w:p>
    <w:p w14:paraId="424881B1" w14:textId="092F9ED4" w:rsidR="001E4026" w:rsidRPr="00916DA5" w:rsidRDefault="001E4026" w:rsidP="00916DA5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Klient svojím podpisom poskytuje súhlas so spracovaním osobných údajov (meno, priezvi</w:t>
      </w:r>
      <w:r w:rsidR="004B72CA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sko, bydlisko a dátum narodenia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) na účely vystavenia certifikátu, faktúry a pod. a prehlasuje, že sa oboznámil s Informáciou o spracovaní osobných údajov v zmysle zákona č.18/ 2018 </w:t>
      </w:r>
      <w:proofErr w:type="spellStart"/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Z.z</w:t>
      </w:r>
      <w:proofErr w:type="spellEnd"/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. o ochrane osobných údajov.</w:t>
      </w:r>
    </w:p>
    <w:p w14:paraId="72A42C5A" w14:textId="09708299" w:rsidR="001E4026" w:rsidRPr="00916DA5" w:rsidRDefault="001E4026" w:rsidP="00916DA5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Klient </w:t>
      </w:r>
      <w:r w:rsidR="00BC68C9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písomnou registráciou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dáva súhlas na posielanie informácií ohľadom kurzov e</w:t>
      </w:r>
      <w:r w:rsidR="004B72CA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-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mailom.</w:t>
      </w:r>
    </w:p>
    <w:p w14:paraId="1F467CB9" w14:textId="77777777" w:rsidR="001E4026" w:rsidRPr="00916DA5" w:rsidRDefault="001E4026" w:rsidP="00916DA5">
      <w:pPr>
        <w:pStyle w:val="NormalWeb"/>
        <w:numPr>
          <w:ilvl w:val="0"/>
          <w:numId w:val="28"/>
        </w:numPr>
        <w:spacing w:before="0" w:beforeAutospacing="0" w:after="264" w:afterAutospacing="0"/>
        <w:jc w:val="both"/>
        <w:rPr>
          <w:rFonts w:ascii="Helvetica Neue" w:hAnsi="Helvetica Neue" w:cs="Arial"/>
          <w:color w:val="000000"/>
          <w:sz w:val="20"/>
          <w:szCs w:val="20"/>
          <w:lang w:val="sk-SK"/>
        </w:rPr>
      </w:pPr>
      <w:r w:rsidRPr="00916DA5">
        <w:rPr>
          <w:rStyle w:val="Strong"/>
          <w:rFonts w:ascii="Helvetica Neue" w:hAnsi="Helvetica Neue" w:cs="Arial"/>
          <w:color w:val="000000"/>
          <w:sz w:val="20"/>
          <w:szCs w:val="20"/>
          <w:lang w:val="sk-SK"/>
        </w:rPr>
        <w:t>Podmienky pre využitie Akciových produktov:</w:t>
      </w:r>
    </w:p>
    <w:p w14:paraId="6E2B7AC7" w14:textId="77777777" w:rsidR="001E4026" w:rsidRPr="00916DA5" w:rsidRDefault="001E4026" w:rsidP="00916DA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Zľava platí len pri za</w:t>
      </w:r>
      <w:r w:rsidR="004B72CA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kúpení produktu resp. vzdelávacieho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kurzu do dátumu presne špecifikovanom pri jednotlivom akciovom produkte / kurze.</w:t>
      </w:r>
    </w:p>
    <w:p w14:paraId="15121FA1" w14:textId="1140A810" w:rsidR="001E4026" w:rsidRPr="00916DA5" w:rsidRDefault="00E87714" w:rsidP="00916DA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Zakú</w:t>
      </w:r>
      <w:r w:rsidR="004B72CA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pený</w:t>
      </w:r>
      <w:r w:rsidR="001E4026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kurz je možné odobrať najneskôr do dátumu </w:t>
      </w:r>
      <w:r w:rsidR="004B72CA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presne špe</w:t>
      </w:r>
      <w:r w:rsidR="001E4026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cifikovanom pri jednotlivom akciovom produkte / kurze.</w:t>
      </w:r>
    </w:p>
    <w:p w14:paraId="7354165D" w14:textId="77777777" w:rsidR="001E4026" w:rsidRPr="00916DA5" w:rsidRDefault="001E4026" w:rsidP="00916DA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Akciové zľavy sa nedajú kombinovať s inými zľavami alebo špeciálnymi cenovými podmienkami.</w:t>
      </w:r>
    </w:p>
    <w:p w14:paraId="7BEAD46F" w14:textId="2D421C1D" w:rsidR="00C71568" w:rsidRDefault="001E4026" w:rsidP="00916DA5">
      <w:pPr>
        <w:pStyle w:val="NormalWeb"/>
        <w:spacing w:before="0" w:beforeAutospacing="0" w:after="264" w:afterAutospacing="0"/>
        <w:jc w:val="both"/>
        <w:rPr>
          <w:rStyle w:val="Strong"/>
          <w:rFonts w:ascii="Helvetica Neue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hAnsi="Helvetica Neue" w:cs="Arial"/>
          <w:color w:val="000000"/>
          <w:sz w:val="20"/>
          <w:szCs w:val="20"/>
          <w:lang w:val="sk-SK"/>
        </w:rPr>
        <w:t>Tieto Všeobecné obchodné podmienky sú platné</w:t>
      </w:r>
      <w:r w:rsidRPr="00916DA5">
        <w:rPr>
          <w:rStyle w:val="apple-converted-space"/>
          <w:rFonts w:ascii="Helvetica Neue" w:hAnsi="Helvetica Neue" w:cs="Arial"/>
          <w:color w:val="000000"/>
          <w:sz w:val="20"/>
          <w:szCs w:val="20"/>
          <w:lang w:val="sk-SK"/>
        </w:rPr>
        <w:t> </w:t>
      </w:r>
      <w:r w:rsidR="004B72CA" w:rsidRPr="00916DA5">
        <w:rPr>
          <w:rStyle w:val="Strong"/>
          <w:rFonts w:ascii="Helvetica Neue" w:hAnsi="Helvetica Neue" w:cs="Arial"/>
          <w:color w:val="000000"/>
          <w:sz w:val="20"/>
          <w:szCs w:val="20"/>
          <w:lang w:val="sk-SK"/>
        </w:rPr>
        <w:t>od 1. január</w:t>
      </w:r>
      <w:r w:rsidR="0083587A">
        <w:rPr>
          <w:rStyle w:val="Strong"/>
          <w:rFonts w:ascii="Helvetica Neue" w:hAnsi="Helvetica Neue" w:cs="Arial"/>
          <w:color w:val="000000"/>
          <w:sz w:val="20"/>
          <w:szCs w:val="20"/>
          <w:lang w:val="sk-SK"/>
        </w:rPr>
        <w:t>a 2022</w:t>
      </w:r>
      <w:bookmarkStart w:id="0" w:name="_GoBack"/>
      <w:bookmarkEnd w:id="0"/>
      <w:r w:rsidRPr="00916DA5">
        <w:rPr>
          <w:rStyle w:val="Strong"/>
          <w:rFonts w:ascii="Helvetica Neue" w:hAnsi="Helvetica Neue" w:cs="Arial"/>
          <w:color w:val="000000"/>
          <w:sz w:val="20"/>
          <w:szCs w:val="20"/>
          <w:lang w:val="sk-SK"/>
        </w:rPr>
        <w:t>.</w:t>
      </w:r>
    </w:p>
    <w:p w14:paraId="7AE4A0D4" w14:textId="77777777" w:rsidR="00916DA5" w:rsidRPr="00916DA5" w:rsidRDefault="00916DA5" w:rsidP="00916DA5">
      <w:pPr>
        <w:pStyle w:val="NormalWeb"/>
        <w:spacing w:before="0" w:beforeAutospacing="0" w:after="264" w:afterAutospacing="0"/>
        <w:jc w:val="both"/>
        <w:rPr>
          <w:rStyle w:val="Strong"/>
          <w:rFonts w:ascii="Helvetica Neue" w:hAnsi="Helvetica Neue" w:cs="Arial"/>
          <w:b w:val="0"/>
          <w:bCs w:val="0"/>
          <w:color w:val="000000"/>
          <w:sz w:val="20"/>
          <w:szCs w:val="20"/>
          <w:lang w:val="sk-SK"/>
        </w:rPr>
      </w:pPr>
    </w:p>
    <w:p w14:paraId="2FFAE49F" w14:textId="77777777" w:rsidR="00D66ED5" w:rsidRDefault="001E4026" w:rsidP="00916DA5">
      <w:pPr>
        <w:pStyle w:val="Heading4"/>
        <w:spacing w:before="240" w:after="240"/>
        <w:jc w:val="center"/>
        <w:rPr>
          <w:rStyle w:val="Strong"/>
          <w:rFonts w:ascii="Helvetica Neue" w:eastAsia="Times New Roman" w:hAnsi="Helvetica Neue"/>
          <w:i w:val="0"/>
          <w:iCs w:val="0"/>
          <w:caps/>
          <w:color w:val="000000" w:themeColor="text1"/>
          <w:spacing w:val="12"/>
          <w:sz w:val="20"/>
          <w:szCs w:val="20"/>
          <w:lang w:val="sk-SK"/>
        </w:rPr>
      </w:pPr>
      <w:r w:rsidRPr="00D66ED5">
        <w:rPr>
          <w:rStyle w:val="Strong"/>
          <w:rFonts w:ascii="Helvetica Neue" w:eastAsia="Times New Roman" w:hAnsi="Helvetica Neue"/>
          <w:i w:val="0"/>
          <w:iCs w:val="0"/>
          <w:caps/>
          <w:color w:val="000000" w:themeColor="text1"/>
          <w:spacing w:val="12"/>
          <w:sz w:val="20"/>
          <w:szCs w:val="20"/>
          <w:lang w:val="sk-SK"/>
        </w:rPr>
        <w:t>VŠEOBECNÉ</w:t>
      </w:r>
      <w:r w:rsidR="004B72CA" w:rsidRPr="00D66ED5">
        <w:rPr>
          <w:rStyle w:val="Strong"/>
          <w:rFonts w:ascii="Helvetica Neue" w:eastAsia="Times New Roman" w:hAnsi="Helvetica Neue"/>
          <w:i w:val="0"/>
          <w:iCs w:val="0"/>
          <w:caps/>
          <w:color w:val="000000" w:themeColor="text1"/>
          <w:spacing w:val="12"/>
          <w:sz w:val="20"/>
          <w:szCs w:val="20"/>
          <w:lang w:val="sk-SK"/>
        </w:rPr>
        <w:t xml:space="preserve"> PODMIENKY</w:t>
      </w:r>
      <w:r w:rsidR="00721375" w:rsidRPr="00D66ED5">
        <w:rPr>
          <w:rStyle w:val="Strong"/>
          <w:rFonts w:ascii="Helvetica Neue" w:eastAsia="Times New Roman" w:hAnsi="Helvetica Neue"/>
          <w:i w:val="0"/>
          <w:iCs w:val="0"/>
          <w:caps/>
          <w:color w:val="000000" w:themeColor="text1"/>
          <w:spacing w:val="12"/>
          <w:sz w:val="20"/>
          <w:szCs w:val="20"/>
          <w:lang w:val="sk-SK"/>
        </w:rPr>
        <w:t xml:space="preserve"> </w:t>
      </w:r>
    </w:p>
    <w:p w14:paraId="47216820" w14:textId="77777777" w:rsidR="001E4026" w:rsidRPr="00D66ED5" w:rsidRDefault="00721375" w:rsidP="00916DA5">
      <w:pPr>
        <w:pStyle w:val="Heading4"/>
        <w:spacing w:before="240" w:after="240"/>
        <w:jc w:val="center"/>
        <w:rPr>
          <w:rFonts w:ascii="Helvetica Neue" w:eastAsia="Times New Roman" w:hAnsi="Helvetica Neue"/>
          <w:b/>
          <w:bCs/>
          <w:i w:val="0"/>
          <w:iCs w:val="0"/>
          <w:caps/>
          <w:color w:val="000000" w:themeColor="text1"/>
          <w:spacing w:val="12"/>
          <w:sz w:val="20"/>
          <w:szCs w:val="20"/>
          <w:lang w:val="sk-SK"/>
        </w:rPr>
      </w:pPr>
      <w:r w:rsidRPr="00D66ED5">
        <w:rPr>
          <w:rStyle w:val="Strong"/>
          <w:rFonts w:ascii="Helvetica Neue" w:eastAsia="Times New Roman" w:hAnsi="Helvetica Neue"/>
          <w:i w:val="0"/>
          <w:iCs w:val="0"/>
          <w:caps/>
          <w:color w:val="000000" w:themeColor="text1"/>
          <w:spacing w:val="12"/>
          <w:sz w:val="20"/>
          <w:szCs w:val="20"/>
          <w:lang w:val="sk-SK"/>
        </w:rPr>
        <w:t>PRE</w:t>
      </w:r>
      <w:r w:rsidR="004B72CA" w:rsidRPr="00D66ED5">
        <w:rPr>
          <w:rStyle w:val="Strong"/>
          <w:rFonts w:ascii="Helvetica Neue" w:eastAsia="Times New Roman" w:hAnsi="Helvetica Neue"/>
          <w:i w:val="0"/>
          <w:iCs w:val="0"/>
          <w:caps/>
          <w:color w:val="000000" w:themeColor="text1"/>
          <w:spacing w:val="12"/>
          <w:sz w:val="20"/>
          <w:szCs w:val="20"/>
          <w:lang w:val="sk-SK"/>
        </w:rPr>
        <w:t xml:space="preserve"> DENNÝ VZDELÁVACÍ</w:t>
      </w:r>
      <w:r w:rsidR="001E4026" w:rsidRPr="00D66ED5">
        <w:rPr>
          <w:rStyle w:val="Strong"/>
          <w:rFonts w:ascii="Helvetica Neue" w:eastAsia="Times New Roman" w:hAnsi="Helvetica Neue"/>
          <w:i w:val="0"/>
          <w:iCs w:val="0"/>
          <w:caps/>
          <w:color w:val="000000" w:themeColor="text1"/>
          <w:spacing w:val="12"/>
          <w:sz w:val="20"/>
          <w:szCs w:val="20"/>
          <w:lang w:val="sk-SK"/>
        </w:rPr>
        <w:t xml:space="preserve"> </w:t>
      </w:r>
      <w:r w:rsidRPr="00D66ED5">
        <w:rPr>
          <w:rStyle w:val="Strong"/>
          <w:rFonts w:ascii="Helvetica Neue" w:eastAsia="Times New Roman" w:hAnsi="Helvetica Neue"/>
          <w:i w:val="0"/>
          <w:iCs w:val="0"/>
          <w:caps/>
          <w:color w:val="000000" w:themeColor="text1"/>
          <w:spacing w:val="12"/>
          <w:sz w:val="20"/>
          <w:szCs w:val="20"/>
          <w:lang w:val="sk-SK"/>
        </w:rPr>
        <w:t xml:space="preserve">KURZ </w:t>
      </w:r>
      <w:r w:rsidR="005960B5" w:rsidRPr="00D66ED5">
        <w:rPr>
          <w:rStyle w:val="Strong"/>
          <w:rFonts w:ascii="Helvetica Neue" w:eastAsia="Times New Roman" w:hAnsi="Helvetica Neue"/>
          <w:i w:val="0"/>
          <w:iCs w:val="0"/>
          <w:caps/>
          <w:color w:val="000000" w:themeColor="text1"/>
          <w:spacing w:val="12"/>
          <w:sz w:val="20"/>
          <w:szCs w:val="20"/>
          <w:lang w:val="sk-SK"/>
        </w:rPr>
        <w:t xml:space="preserve">pre </w:t>
      </w:r>
      <w:r w:rsidRPr="00D66ED5">
        <w:rPr>
          <w:rStyle w:val="Strong"/>
          <w:rFonts w:ascii="Helvetica Neue" w:eastAsia="Times New Roman" w:hAnsi="Helvetica Neue"/>
          <w:i w:val="0"/>
          <w:iCs w:val="0"/>
          <w:caps/>
          <w:color w:val="000000" w:themeColor="text1"/>
          <w:spacing w:val="12"/>
          <w:sz w:val="20"/>
          <w:szCs w:val="20"/>
          <w:lang w:val="sk-SK"/>
        </w:rPr>
        <w:t>TEENAGEROV</w:t>
      </w:r>
    </w:p>
    <w:p w14:paraId="67A46E96" w14:textId="77777777" w:rsidR="001E4026" w:rsidRPr="00916DA5" w:rsidRDefault="001E4026" w:rsidP="00916DA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Rodič</w:t>
      </w:r>
      <w:r w:rsidR="00D66ED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(zákonný zástupca, ďalej len „Rodič“)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vypl</w:t>
      </w:r>
      <w:r w:rsidR="00C71568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ní online prihlášku. Po uhradení faktúry sa prihláška stáva záväznou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. Pri storne</w:t>
      </w:r>
      <w:r w:rsidR="00C71568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kurzu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t</w:t>
      </w:r>
      <w:r w:rsidR="004B72CA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reba postupovať podľa bodu č. 3.1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.</w:t>
      </w:r>
    </w:p>
    <w:p w14:paraId="2A335DF7" w14:textId="66C0C31B" w:rsidR="001E4026" w:rsidRPr="00D66ED5" w:rsidRDefault="001E4026" w:rsidP="00D66ED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Rodič potvrdzuje, že účas</w:t>
      </w:r>
      <w:r w:rsidR="00721375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tník navštevujúci Denný vzdelávací kurz</w:t>
      </w:r>
      <w:r w:rsidR="00C71568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pre teenagerov</w:t>
      </w:r>
      <w:r w:rsidR="00721375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je v dobrom 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zdravotnom stave</w:t>
      </w:r>
      <w:r w:rsidR="00C71568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, v prípade zdravotných ťažkostí je potrebné informovať Poskytovateľa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. V prípade, ak prihlásený účastník ochorie, rodič oznámi písomne alebo telefonicky neúčasť účastníka v dennom jazykovom tábore a ponechá ho v domácej liečbe.</w:t>
      </w:r>
      <w:r w:rsidR="00D66ED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</w:t>
      </w:r>
      <w:r w:rsidR="00D66ED5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Pri </w:t>
      </w:r>
      <w:r w:rsidR="00D66ED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ochorení účastníka</w:t>
      </w:r>
      <w:r w:rsidR="00D66ED5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</w:t>
      </w:r>
      <w:r w:rsidR="00112F44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a nenastúpení na kurz z dôvodu tohto ochorenia je klientovi účtovaný storno poplatok vo výške 25</w:t>
      </w:r>
      <w:r w:rsidR="00112F44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% </w:t>
      </w:r>
      <w:r w:rsidR="00112F44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z uhradenej sumy. </w:t>
      </w:r>
      <w:r w:rsidR="00D66ED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Záujemcovi je umožnené</w:t>
      </w:r>
      <w:r w:rsidR="00112F44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v takomto prípade</w:t>
      </w:r>
      <w:r w:rsidR="00D66ED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získať kredit na služby</w:t>
      </w:r>
      <w:r w:rsidR="00112F44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(</w:t>
      </w:r>
      <w:proofErr w:type="spellStart"/>
      <w:r w:rsidR="00112F44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voucher</w:t>
      </w:r>
      <w:proofErr w:type="spellEnd"/>
      <w:r w:rsidR="00112F44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)</w:t>
      </w:r>
      <w:r w:rsidR="00D66ED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Poskytovateľa v alikvotnej sume nevyužitej časti kurzu.</w:t>
      </w:r>
      <w:r w:rsidR="00112F44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Tento kredit môže využiť na vybrané kurzy programov </w:t>
      </w:r>
      <w:proofErr w:type="spellStart"/>
      <w:r w:rsidR="00112F44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LifeAcademy</w:t>
      </w:r>
      <w:proofErr w:type="spellEnd"/>
      <w:r w:rsidR="00112F44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a </w:t>
      </w:r>
      <w:proofErr w:type="spellStart"/>
      <w:r w:rsidR="00112F44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SlimAcademy</w:t>
      </w:r>
      <w:proofErr w:type="spellEnd"/>
      <w:r w:rsidR="00112F44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.</w:t>
      </w:r>
    </w:p>
    <w:p w14:paraId="0FA88EAC" w14:textId="77777777" w:rsidR="001E4026" w:rsidRPr="00916DA5" w:rsidRDefault="001E4026" w:rsidP="00916DA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Rodič je </w:t>
      </w:r>
      <w:r w:rsidRPr="00916DA5">
        <w:rPr>
          <w:rFonts w:ascii="Helvetica Neue" w:eastAsia="Times New Roman" w:hAnsi="Helvetica Neue" w:cs="Arial"/>
          <w:b/>
          <w:color w:val="000000"/>
          <w:sz w:val="20"/>
          <w:szCs w:val="20"/>
          <w:u w:val="single"/>
          <w:lang w:val="sk-SK"/>
        </w:rPr>
        <w:t>povinný bezodkladne nahlásiť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v prípade </w:t>
      </w:r>
      <w:r w:rsidRPr="00D66ED5">
        <w:rPr>
          <w:rFonts w:ascii="Helvetica Neue" w:eastAsia="Times New Roman" w:hAnsi="Helvetica Neue" w:cs="Arial"/>
          <w:b/>
          <w:color w:val="000000"/>
          <w:sz w:val="20"/>
          <w:szCs w:val="20"/>
          <w:lang w:val="sk-SK"/>
        </w:rPr>
        <w:t>nariadenia karantén</w:t>
      </w:r>
      <w:r w:rsidR="00721375" w:rsidRPr="00D66ED5">
        <w:rPr>
          <w:rFonts w:ascii="Helvetica Neue" w:eastAsia="Times New Roman" w:hAnsi="Helvetica Neue" w:cs="Arial"/>
          <w:b/>
          <w:color w:val="000000"/>
          <w:sz w:val="20"/>
          <w:szCs w:val="20"/>
          <w:lang w:val="sk-SK"/>
        </w:rPr>
        <w:t xml:space="preserve">y alebo pozitívneho testovania </w:t>
      </w:r>
      <w:r w:rsidR="00C71568" w:rsidRPr="00D66ED5">
        <w:rPr>
          <w:rFonts w:ascii="Helvetica Neue" w:eastAsia="Times New Roman" w:hAnsi="Helvetica Neue" w:cs="Arial"/>
          <w:b/>
          <w:color w:val="000000"/>
          <w:sz w:val="20"/>
          <w:szCs w:val="20"/>
          <w:lang w:val="sk-SK"/>
        </w:rPr>
        <w:t xml:space="preserve">na </w:t>
      </w:r>
      <w:r w:rsidR="00C71568" w:rsidRPr="00916DA5">
        <w:rPr>
          <w:rFonts w:ascii="Helvetica Neue" w:eastAsia="Times New Roman" w:hAnsi="Helvetica Neue" w:cs="Arial"/>
          <w:b/>
          <w:color w:val="000000"/>
          <w:sz w:val="20"/>
          <w:szCs w:val="20"/>
          <w:lang w:val="sk-SK"/>
        </w:rPr>
        <w:t>ochorenie COVID-</w:t>
      </w:r>
      <w:r w:rsidRPr="00916DA5">
        <w:rPr>
          <w:rFonts w:ascii="Helvetica Neue" w:eastAsia="Times New Roman" w:hAnsi="Helvetica Neue" w:cs="Arial"/>
          <w:b/>
          <w:color w:val="000000"/>
          <w:sz w:val="20"/>
          <w:szCs w:val="20"/>
          <w:lang w:val="sk-SK"/>
        </w:rPr>
        <w:t>19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túto informáciu </w:t>
      </w:r>
      <w:r w:rsidR="00721375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na vyššie uvedené kontakty telefonicky alebo e-mailom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.</w:t>
      </w:r>
    </w:p>
    <w:p w14:paraId="507609F7" w14:textId="35B0C76E" w:rsidR="001E4026" w:rsidRPr="00916DA5" w:rsidRDefault="00C71568" w:rsidP="00916DA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C</w:t>
      </w:r>
      <w:r w:rsidR="00721375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elotýždňový vzdelávací kurz pre teenagerov bude prebiehať na adrese Konventná 6</w:t>
      </w:r>
      <w:r w:rsidR="00112F44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(3</w:t>
      </w:r>
      <w:r w:rsidR="00D66ED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. poschodie</w:t>
      </w:r>
      <w:r w:rsidR="00112F44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, kancelária č. 4.13</w:t>
      </w:r>
      <w:r w:rsidR="00D66ED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)</w:t>
      </w:r>
      <w:r w:rsidR="00721375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, 811 03, Bratislava - Staré mesto. Príchod študentov</w:t>
      </w:r>
      <w:r w:rsidR="001E4026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do miesta </w:t>
      </w:r>
      <w:r w:rsidR="00721375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výučby</w:t>
      </w:r>
      <w:r w:rsidR="001E4026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sa uskutoční </w:t>
      </w:r>
      <w:r w:rsidR="00721375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medzi 8:45</w:t>
      </w:r>
      <w:r w:rsidR="001E4026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a 9:00 hod. </w:t>
      </w:r>
    </w:p>
    <w:p w14:paraId="5B692C62" w14:textId="6844B871" w:rsidR="00721375" w:rsidRPr="00916DA5" w:rsidRDefault="00721375" w:rsidP="00916DA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Vzdelávací kurz pre teenagerov</w:t>
      </w:r>
      <w:r w:rsidR="001E4026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je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organ</w:t>
      </w:r>
      <w:r w:rsidR="00112F44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izovaný v čase medzi 9:00 – 15:0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0 hod. </w:t>
      </w:r>
      <w:r w:rsidR="001E4026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s obedňaj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šou prestávkou v čase medzi 12:00 – 13:0</w:t>
      </w:r>
      <w:r w:rsidR="001E4026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0 hod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.</w:t>
      </w:r>
      <w:r w:rsidR="001E4026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</w:t>
      </w:r>
    </w:p>
    <w:p w14:paraId="6CD89BC4" w14:textId="77777777" w:rsidR="00721375" w:rsidRPr="00916DA5" w:rsidRDefault="001E4026" w:rsidP="00916DA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Účastník si do denného </w:t>
      </w:r>
      <w:r w:rsidR="00721375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vzdelávacieho kurzu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každý deň prinesie: písacie potreby </w:t>
      </w:r>
      <w:r w:rsidR="00721375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(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pero/farebné ceruzky</w:t>
      </w:r>
      <w:r w:rsidR="00D66ED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/</w:t>
      </w:r>
      <w:proofErr w:type="spellStart"/>
      <w:r w:rsidR="00D66ED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fixy</w:t>
      </w:r>
      <w:proofErr w:type="spellEnd"/>
      <w:r w:rsidR="00D66ED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, zošit alebo 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blo</w:t>
      </w:r>
      <w:r w:rsidR="00721375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k)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. </w:t>
      </w:r>
    </w:p>
    <w:p w14:paraId="4CDCAB2F" w14:textId="77777777" w:rsidR="00721375" w:rsidRPr="00916DA5" w:rsidRDefault="00C71568" w:rsidP="00916DA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Občerstvenie zahŕňa ovocie, sladké a slané </w:t>
      </w:r>
      <w:proofErr w:type="spellStart"/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snacky</w:t>
      </w:r>
      <w:proofErr w:type="spellEnd"/>
      <w:r w:rsid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(sušienky, tyčinky, </w:t>
      </w:r>
      <w:proofErr w:type="spellStart"/>
      <w:r w:rsid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krekry</w:t>
      </w:r>
      <w:proofErr w:type="spellEnd"/>
      <w:r w:rsid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, oriešky a pod.)</w:t>
      </w:r>
      <w:r w:rsidR="001E4026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+ pitný režim počas celého dňa.</w:t>
      </w:r>
    </w:p>
    <w:p w14:paraId="48A00304" w14:textId="70B30EA4" w:rsidR="005960B5" w:rsidRPr="00916DA5" w:rsidRDefault="00721375" w:rsidP="00916DA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Odchod domov je v čase o 15</w:t>
      </w:r>
      <w:r w:rsidR="00112F44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:0</w:t>
      </w:r>
      <w:r w:rsidR="001E4026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0 hod z miesta konania 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vzdelávacieho kurzu.</w:t>
      </w:r>
    </w:p>
    <w:p w14:paraId="3DA07B3B" w14:textId="77777777" w:rsidR="005960B5" w:rsidRDefault="005960B5" w:rsidP="00916DA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Úhradou kurzu </w:t>
      </w:r>
      <w:r w:rsidR="001E4026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rodič súhlasí s tým, že v prípade, že jeho dieťa hrubo poruší podmienky výučby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(svojím konaním narušuje priebeh kurzu, ohrozuje majetok, zdravie účastníkov kurzu, lektorov, zamestnancov alebo samotného Poskytovateľa)</w:t>
      </w:r>
      <w:r w:rsidR="001E4026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–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</w:t>
      </w:r>
      <w:r w:rsidR="001E4026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má lektor možnosť takéto dieťa vyrad</w:t>
      </w:r>
      <w:r w:rsidR="00C71568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iť zo</w:t>
      </w:r>
      <w:r w:rsidR="001E4026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vzdelávacieho kurzu</w:t>
      </w:r>
      <w:r w:rsidR="001E4026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a poslať 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ho</w:t>
      </w:r>
      <w:r w:rsidR="00C71568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domov na náklady rodiča dieťaťa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, </w:t>
      </w:r>
      <w:r w:rsidR="001E4026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bez ná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roku na náhradu škody a vrátenie</w:t>
      </w:r>
      <w:r w:rsidR="001E4026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školného.</w:t>
      </w:r>
    </w:p>
    <w:p w14:paraId="50A46AE9" w14:textId="77777777" w:rsidR="00916DA5" w:rsidRPr="00916DA5" w:rsidRDefault="00916DA5" w:rsidP="00916DA5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Záujemca sa zaväzuje, že nebude voľne šíriť a poskytovať tretím stranám učebné materiály Poskytovateľa.</w:t>
      </w:r>
    </w:p>
    <w:p w14:paraId="4EA65CBD" w14:textId="77777777" w:rsidR="005960B5" w:rsidRPr="00916DA5" w:rsidRDefault="001E4026" w:rsidP="00916DA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Rodič čestne prehlasuje, že údaje vyplnené v záväznej prihláške a v zdravotnom dotazníku sú úplné a pravdivé.</w:t>
      </w:r>
    </w:p>
    <w:p w14:paraId="5F408E4F" w14:textId="77777777" w:rsidR="001E4026" w:rsidRPr="00916DA5" w:rsidRDefault="001E4026" w:rsidP="00916DA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</w:pP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Rodič svojím podpisom súhlasí so spracovaním osobných úd</w:t>
      </w:r>
      <w:r w:rsidR="002D7F76"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ajov, ktoré poskytol podľa Záko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na č. 18/2018 </w:t>
      </w:r>
      <w:proofErr w:type="spellStart"/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Z.z</w:t>
      </w:r>
      <w:proofErr w:type="spellEnd"/>
      <w:r w:rsid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>.</w:t>
      </w:r>
      <w:r w:rsidRPr="00916DA5">
        <w:rPr>
          <w:rFonts w:ascii="Helvetica Neue" w:eastAsia="Times New Roman" w:hAnsi="Helvetica Neue" w:cs="Arial"/>
          <w:color w:val="000000"/>
          <w:sz w:val="20"/>
          <w:szCs w:val="20"/>
          <w:lang w:val="sk-SK"/>
        </w:rPr>
        <w:t xml:space="preserve"> o ochrane osobných údajov v platnom znení.</w:t>
      </w:r>
    </w:p>
    <w:p w14:paraId="4AA049C3" w14:textId="77777777" w:rsidR="00D452CC" w:rsidRDefault="00D452CC" w:rsidP="00916DA5">
      <w:pPr>
        <w:jc w:val="both"/>
        <w:rPr>
          <w:rFonts w:ascii="Helvetica Neue" w:hAnsi="Helvetica Neue"/>
          <w:sz w:val="20"/>
          <w:szCs w:val="20"/>
          <w:lang w:val="sk-SK"/>
        </w:rPr>
      </w:pPr>
    </w:p>
    <w:p w14:paraId="023A883F" w14:textId="77777777" w:rsidR="00D66ED5" w:rsidRDefault="00D66ED5" w:rsidP="00916DA5">
      <w:pPr>
        <w:jc w:val="both"/>
        <w:rPr>
          <w:rFonts w:ascii="Helvetica Neue" w:hAnsi="Helvetica Neue"/>
          <w:sz w:val="20"/>
          <w:szCs w:val="20"/>
          <w:lang w:val="sk-SK"/>
        </w:rPr>
      </w:pPr>
    </w:p>
    <w:p w14:paraId="1A899A87" w14:textId="77777777" w:rsidR="00D66ED5" w:rsidRDefault="00D66ED5" w:rsidP="00916DA5">
      <w:pPr>
        <w:jc w:val="both"/>
        <w:rPr>
          <w:rFonts w:ascii="Helvetica Neue" w:hAnsi="Helvetica Neue"/>
          <w:sz w:val="20"/>
          <w:szCs w:val="20"/>
          <w:lang w:val="sk-SK"/>
        </w:rPr>
      </w:pPr>
    </w:p>
    <w:p w14:paraId="2BF9E505" w14:textId="77777777" w:rsidR="00916DA5" w:rsidRDefault="00916DA5" w:rsidP="00916DA5">
      <w:pPr>
        <w:jc w:val="both"/>
        <w:rPr>
          <w:rFonts w:ascii="Helvetica Neue" w:hAnsi="Helvetica Neue"/>
          <w:sz w:val="20"/>
          <w:szCs w:val="20"/>
          <w:lang w:val="sk-SK"/>
        </w:rPr>
      </w:pPr>
      <w:r>
        <w:rPr>
          <w:rFonts w:ascii="Helvetica Neue" w:hAnsi="Helvetica Neue"/>
          <w:sz w:val="20"/>
          <w:szCs w:val="20"/>
          <w:lang w:val="sk-SK"/>
        </w:rPr>
        <w:t xml:space="preserve">V </w:t>
      </w:r>
      <w:r w:rsidR="00D66ED5">
        <w:rPr>
          <w:rFonts w:ascii="Helvetica Neue" w:hAnsi="Helvetica Neue"/>
          <w:sz w:val="20"/>
          <w:szCs w:val="20"/>
          <w:lang w:val="sk-SK"/>
        </w:rPr>
        <w:t>........................   dňa ........................................</w:t>
      </w:r>
    </w:p>
    <w:p w14:paraId="2CD3AF3C" w14:textId="77777777" w:rsidR="00D66ED5" w:rsidRDefault="00D66ED5" w:rsidP="00916DA5">
      <w:pPr>
        <w:jc w:val="both"/>
        <w:rPr>
          <w:rFonts w:ascii="Helvetica Neue" w:hAnsi="Helvetica Neue"/>
          <w:sz w:val="20"/>
          <w:szCs w:val="20"/>
          <w:lang w:val="sk-SK"/>
        </w:rPr>
      </w:pPr>
    </w:p>
    <w:p w14:paraId="4FF65009" w14:textId="77777777" w:rsidR="00D66ED5" w:rsidRDefault="00D66ED5" w:rsidP="00D66ED5">
      <w:pPr>
        <w:spacing w:line="360" w:lineRule="auto"/>
        <w:jc w:val="both"/>
        <w:rPr>
          <w:rFonts w:ascii="Helvetica Neue" w:hAnsi="Helvetica Neue"/>
          <w:sz w:val="20"/>
          <w:szCs w:val="20"/>
          <w:lang w:val="sk-SK"/>
        </w:rPr>
      </w:pPr>
      <w:r>
        <w:rPr>
          <w:rFonts w:ascii="Helvetica Neue" w:hAnsi="Helvetica Neue"/>
          <w:sz w:val="20"/>
          <w:szCs w:val="20"/>
          <w:lang w:val="sk-SK"/>
        </w:rPr>
        <w:t>Meno a priezvisko zákonného zástupcu: ...............................................</w:t>
      </w:r>
    </w:p>
    <w:p w14:paraId="37694ECC" w14:textId="77777777" w:rsidR="00D66ED5" w:rsidRPr="00916DA5" w:rsidRDefault="00D66ED5" w:rsidP="00D66ED5">
      <w:pPr>
        <w:spacing w:line="360" w:lineRule="auto"/>
        <w:jc w:val="both"/>
        <w:rPr>
          <w:rFonts w:ascii="Helvetica Neue" w:hAnsi="Helvetica Neue"/>
          <w:sz w:val="20"/>
          <w:szCs w:val="20"/>
          <w:lang w:val="sk-SK"/>
        </w:rPr>
      </w:pPr>
      <w:r>
        <w:rPr>
          <w:rFonts w:ascii="Helvetica Neue" w:hAnsi="Helvetica Neue"/>
          <w:sz w:val="20"/>
          <w:szCs w:val="20"/>
          <w:lang w:val="sk-SK"/>
        </w:rPr>
        <w:t>Podpis zákonného zástupcu: .................................................................</w:t>
      </w:r>
    </w:p>
    <w:sectPr w:rsidR="00D66ED5" w:rsidRPr="00916DA5" w:rsidSect="00C71568">
      <w:pgSz w:w="12240" w:h="15840"/>
      <w:pgMar w:top="1440" w:right="1440" w:bottom="7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7E4C"/>
    <w:multiLevelType w:val="multilevel"/>
    <w:tmpl w:val="0B8E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B4532"/>
    <w:multiLevelType w:val="multilevel"/>
    <w:tmpl w:val="C6566D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B2493"/>
    <w:multiLevelType w:val="multilevel"/>
    <w:tmpl w:val="BEEE2C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A45F7"/>
    <w:multiLevelType w:val="multilevel"/>
    <w:tmpl w:val="B8FC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236B3"/>
    <w:multiLevelType w:val="multilevel"/>
    <w:tmpl w:val="59FA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F7E9F"/>
    <w:multiLevelType w:val="multilevel"/>
    <w:tmpl w:val="DCD8EC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568CB"/>
    <w:multiLevelType w:val="multilevel"/>
    <w:tmpl w:val="0E88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66595"/>
    <w:multiLevelType w:val="multilevel"/>
    <w:tmpl w:val="9252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35184"/>
    <w:multiLevelType w:val="multilevel"/>
    <w:tmpl w:val="1D2C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053279"/>
    <w:multiLevelType w:val="multilevel"/>
    <w:tmpl w:val="22A2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955B7"/>
    <w:multiLevelType w:val="multilevel"/>
    <w:tmpl w:val="136A0C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FD4F55"/>
    <w:multiLevelType w:val="multilevel"/>
    <w:tmpl w:val="6E485A9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BF0499"/>
    <w:multiLevelType w:val="hybridMultilevel"/>
    <w:tmpl w:val="96FE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B747E"/>
    <w:multiLevelType w:val="multilevel"/>
    <w:tmpl w:val="C1C6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7B0A64"/>
    <w:multiLevelType w:val="multilevel"/>
    <w:tmpl w:val="C178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C46BF"/>
    <w:multiLevelType w:val="multilevel"/>
    <w:tmpl w:val="8F14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974C37"/>
    <w:multiLevelType w:val="hybridMultilevel"/>
    <w:tmpl w:val="9E92DA78"/>
    <w:lvl w:ilvl="0" w:tplc="D3169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F1947"/>
    <w:multiLevelType w:val="multilevel"/>
    <w:tmpl w:val="D220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EA770E"/>
    <w:multiLevelType w:val="multilevel"/>
    <w:tmpl w:val="6046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F7795C"/>
    <w:multiLevelType w:val="multilevel"/>
    <w:tmpl w:val="3CFCE3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A94312"/>
    <w:multiLevelType w:val="multilevel"/>
    <w:tmpl w:val="99B89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496C8C"/>
    <w:multiLevelType w:val="multilevel"/>
    <w:tmpl w:val="300826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AF09C3"/>
    <w:multiLevelType w:val="multilevel"/>
    <w:tmpl w:val="74A424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3D40F8"/>
    <w:multiLevelType w:val="multilevel"/>
    <w:tmpl w:val="4A423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0C3CC8"/>
    <w:multiLevelType w:val="multilevel"/>
    <w:tmpl w:val="E620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980966"/>
    <w:multiLevelType w:val="multilevel"/>
    <w:tmpl w:val="6DD4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4A1F36"/>
    <w:multiLevelType w:val="multilevel"/>
    <w:tmpl w:val="0FB4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5D73AE"/>
    <w:multiLevelType w:val="multilevel"/>
    <w:tmpl w:val="447A5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A30BA0"/>
    <w:multiLevelType w:val="multilevel"/>
    <w:tmpl w:val="60D6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8"/>
  </w:num>
  <w:num w:numId="3">
    <w:abstractNumId w:val="20"/>
  </w:num>
  <w:num w:numId="4">
    <w:abstractNumId w:val="6"/>
  </w:num>
  <w:num w:numId="5">
    <w:abstractNumId w:val="23"/>
  </w:num>
  <w:num w:numId="6">
    <w:abstractNumId w:val="15"/>
  </w:num>
  <w:num w:numId="7">
    <w:abstractNumId w:val="3"/>
  </w:num>
  <w:num w:numId="8">
    <w:abstractNumId w:val="27"/>
  </w:num>
  <w:num w:numId="9">
    <w:abstractNumId w:val="13"/>
  </w:num>
  <w:num w:numId="10">
    <w:abstractNumId w:val="5"/>
  </w:num>
  <w:num w:numId="11">
    <w:abstractNumId w:val="24"/>
  </w:num>
  <w:num w:numId="12">
    <w:abstractNumId w:val="19"/>
  </w:num>
  <w:num w:numId="13">
    <w:abstractNumId w:val="26"/>
  </w:num>
  <w:num w:numId="14">
    <w:abstractNumId w:val="2"/>
  </w:num>
  <w:num w:numId="15">
    <w:abstractNumId w:val="9"/>
  </w:num>
  <w:num w:numId="16">
    <w:abstractNumId w:val="10"/>
  </w:num>
  <w:num w:numId="17">
    <w:abstractNumId w:val="7"/>
  </w:num>
  <w:num w:numId="18">
    <w:abstractNumId w:val="1"/>
  </w:num>
  <w:num w:numId="19">
    <w:abstractNumId w:val="14"/>
  </w:num>
  <w:num w:numId="20">
    <w:abstractNumId w:val="21"/>
  </w:num>
  <w:num w:numId="21">
    <w:abstractNumId w:val="25"/>
  </w:num>
  <w:num w:numId="22">
    <w:abstractNumId w:val="22"/>
  </w:num>
  <w:num w:numId="23">
    <w:abstractNumId w:val="8"/>
  </w:num>
  <w:num w:numId="24">
    <w:abstractNumId w:val="0"/>
  </w:num>
  <w:num w:numId="25">
    <w:abstractNumId w:val="11"/>
  </w:num>
  <w:num w:numId="26">
    <w:abstractNumId w:val="17"/>
  </w:num>
  <w:num w:numId="27">
    <w:abstractNumId w:val="4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2C"/>
    <w:rsid w:val="00012EDC"/>
    <w:rsid w:val="00112F44"/>
    <w:rsid w:val="0016592C"/>
    <w:rsid w:val="001E4026"/>
    <w:rsid w:val="002D7F76"/>
    <w:rsid w:val="004B72CA"/>
    <w:rsid w:val="005750B5"/>
    <w:rsid w:val="005960B5"/>
    <w:rsid w:val="005E3288"/>
    <w:rsid w:val="00603968"/>
    <w:rsid w:val="00721375"/>
    <w:rsid w:val="0083587A"/>
    <w:rsid w:val="00916DA5"/>
    <w:rsid w:val="00BC68C9"/>
    <w:rsid w:val="00C71568"/>
    <w:rsid w:val="00D452CC"/>
    <w:rsid w:val="00D611D3"/>
    <w:rsid w:val="00D66ED5"/>
    <w:rsid w:val="00E47836"/>
    <w:rsid w:val="00E8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922D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50B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40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50B5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750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750B5"/>
    <w:rPr>
      <w:b/>
      <w:bCs/>
    </w:rPr>
  </w:style>
  <w:style w:type="character" w:customStyle="1" w:styleId="apple-converted-space">
    <w:name w:val="apple-converted-space"/>
    <w:basedOn w:val="DefaultParagraphFont"/>
    <w:rsid w:val="005750B5"/>
  </w:style>
  <w:style w:type="character" w:styleId="Hyperlink">
    <w:name w:val="Hyperlink"/>
    <w:basedOn w:val="DefaultParagraphFont"/>
    <w:uiPriority w:val="99"/>
    <w:unhideWhenUsed/>
    <w:rsid w:val="005750B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402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4B7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akademiapsychologie.sk" TargetMode="External"/><Relationship Id="rId6" Type="http://schemas.openxmlformats.org/officeDocument/2006/relationships/hyperlink" Target="http://www.akademiapsychologie.sk" TargetMode="External"/><Relationship Id="rId7" Type="http://schemas.openxmlformats.org/officeDocument/2006/relationships/hyperlink" Target="http://www.berlitzbratislava.sk/eshop" TargetMode="External"/><Relationship Id="rId8" Type="http://schemas.openxmlformats.org/officeDocument/2006/relationships/hyperlink" Target="mailto:info@akademiapsychologie.s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1127</Words>
  <Characters>6430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2022-06-29T13:58:00Z</cp:lastPrinted>
  <dcterms:created xsi:type="dcterms:W3CDTF">2023-01-31T15:38:00Z</dcterms:created>
  <dcterms:modified xsi:type="dcterms:W3CDTF">2023-01-31T15:38:00Z</dcterms:modified>
</cp:coreProperties>
</file>